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40" w:lineRule="exact"/>
        <w:jc w:val="center"/>
        <w:rPr>
          <w:rFonts w:hint="eastAsia" w:ascii="方正小标宋简体" w:hAnsi="方正小标宋简体" w:eastAsia="方正小标宋简体" w:cs="方正小标宋简体"/>
          <w:sz w:val="44"/>
          <w:szCs w:val="44"/>
        </w:rPr>
      </w:pPr>
    </w:p>
    <w:p>
      <w:pPr>
        <w:spacing w:beforeLines="0" w:afterLines="0" w:line="640" w:lineRule="exact"/>
        <w:jc w:val="center"/>
        <w:rPr>
          <w:rFonts w:hint="eastAsia" w:ascii="方正小标宋简体" w:hAnsi="方正小标宋简体" w:eastAsia="方正小标宋简体" w:cs="方正小标宋简体"/>
          <w:sz w:val="44"/>
          <w:szCs w:val="44"/>
        </w:rPr>
      </w:pPr>
    </w:p>
    <w:p>
      <w:pPr>
        <w:widowControl/>
        <w:spacing w:line="579" w:lineRule="exact"/>
        <w:jc w:val="left"/>
        <w:outlineLvl w:val="1"/>
        <w:rPr>
          <w:rFonts w:hint="eastAsia" w:ascii="黑体" w:hAnsi="黑体" w:eastAsia="黑体" w:cs="黑体"/>
          <w:sz w:val="32"/>
          <w:szCs w:val="32"/>
        </w:rPr>
      </w:pPr>
      <w:r>
        <w:rPr>
          <w:rFonts w:hint="eastAsia" w:ascii="黑体" w:hAnsi="黑体" w:eastAsia="黑体" w:cs="黑体"/>
          <w:sz w:val="32"/>
          <w:szCs w:val="32"/>
        </w:rPr>
        <w:t>附件</w:t>
      </w:r>
    </w:p>
    <w:p>
      <w:pPr>
        <w:widowControl/>
        <w:spacing w:line="579" w:lineRule="exact"/>
        <w:jc w:val="center"/>
        <w:outlineLvl w:val="1"/>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 xml:space="preserve">  第三届粤港澳大湾区（广东）文化创意设计大赛参赛作品申报表</w:t>
      </w:r>
    </w:p>
    <w:tbl>
      <w:tblPr>
        <w:tblStyle w:val="3"/>
        <w:tblpPr w:leftFromText="180" w:rightFromText="180" w:vertAnchor="text" w:horzAnchor="page" w:tblpX="1142" w:tblpY="535"/>
        <w:tblOverlap w:val="never"/>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780"/>
        <w:gridCol w:w="1995"/>
        <w:gridCol w:w="135"/>
        <w:gridCol w:w="1865"/>
        <w:gridCol w:w="572"/>
        <w:gridCol w:w="906"/>
        <w:gridCol w:w="120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3663"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作品编号</w:t>
            </w:r>
          </w:p>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（由大赛组委会填写）</w:t>
            </w:r>
          </w:p>
        </w:tc>
        <w:tc>
          <w:tcPr>
            <w:tcW w:w="6412" w:type="dxa"/>
            <w:gridSpan w:val="6"/>
            <w:tcBorders>
              <w:top w:val="single" w:color="auto" w:sz="4" w:space="0"/>
              <w:left w:val="single" w:color="auto" w:sz="4" w:space="0"/>
              <w:bottom w:val="single" w:color="auto" w:sz="4" w:space="0"/>
              <w:right w:val="single" w:color="auto" w:sz="4" w:space="0"/>
            </w:tcBorders>
            <w:vAlign w:val="top"/>
          </w:tcPr>
          <w:p>
            <w:pPr>
              <w:spacing w:line="579"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3663"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作品名称</w:t>
            </w:r>
          </w:p>
        </w:tc>
        <w:tc>
          <w:tcPr>
            <w:tcW w:w="6412" w:type="dxa"/>
            <w:gridSpan w:val="6"/>
            <w:tcBorders>
              <w:top w:val="single" w:color="auto" w:sz="4" w:space="0"/>
              <w:left w:val="single" w:color="auto" w:sz="4" w:space="0"/>
              <w:bottom w:val="single" w:color="auto" w:sz="4" w:space="0"/>
              <w:right w:val="single" w:color="auto" w:sz="4" w:space="0"/>
            </w:tcBorders>
            <w:vAlign w:val="top"/>
          </w:tcPr>
          <w:p>
            <w:pPr>
              <w:spacing w:line="579"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3663" w:type="dxa"/>
            <w:gridSpan w:val="3"/>
            <w:vMerge w:val="restart"/>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作品征集方向（请在□内打“√”，每一参赛作品只能选一个征集方向，多选或少选无效，视为放弃参选）</w:t>
            </w:r>
          </w:p>
        </w:tc>
        <w:tc>
          <w:tcPr>
            <w:tcW w:w="3478" w:type="dxa"/>
            <w:gridSpan w:val="4"/>
            <w:vMerge w:val="restart"/>
            <w:tcBorders>
              <w:top w:val="single" w:color="auto" w:sz="4" w:space="0"/>
              <w:left w:val="single" w:color="auto" w:sz="4" w:space="0"/>
              <w:bottom w:val="single" w:color="auto" w:sz="4" w:space="0"/>
              <w:right w:val="single" w:color="auto" w:sz="4" w:space="0"/>
            </w:tcBorders>
            <w:vAlign w:val="top"/>
          </w:tcPr>
          <w:p>
            <w:pPr>
              <w:spacing w:line="46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 xml:space="preserve">□文旅创意产品设计 </w:t>
            </w:r>
          </w:p>
          <w:p>
            <w:pPr>
              <w:spacing w:line="460" w:lineRule="exac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□文化遗产创意产品设计</w:t>
            </w:r>
          </w:p>
          <w:p>
            <w:pPr>
              <w:spacing w:line="460" w:lineRule="exact"/>
              <w:jc w:val="left"/>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□文化主题创意产品设计</w:t>
            </w:r>
          </w:p>
          <w:p>
            <w:pPr>
              <w:spacing w:line="579" w:lineRule="exact"/>
              <w:ind w:firstLine="241" w:firstLineChars="100"/>
              <w:rPr>
                <w:rFonts w:hint="eastAsia" w:ascii="仿宋_GB2312" w:hAnsi="仿宋_GB2312" w:eastAsia="仿宋_GB2312" w:cs="仿宋_GB2312"/>
                <w:sz w:val="24"/>
                <w:szCs w:val="28"/>
              </w:rPr>
            </w:pPr>
            <w:r>
              <w:rPr>
                <w:rFonts w:hint="eastAsia" w:ascii="仿宋_GB2312" w:hAnsi="仿宋_GB2312" w:eastAsia="仿宋_GB2312" w:cs="仿宋_GB2312"/>
                <w:b/>
                <w:bCs/>
                <w:sz w:val="24"/>
                <w:szCs w:val="28"/>
              </w:rPr>
              <w:t>——生态文明环保类</w:t>
            </w:r>
            <w:r>
              <w:rPr>
                <w:rFonts w:hint="eastAsia" w:ascii="仿宋_GB2312" w:hAnsi="仿宋_GB2312" w:eastAsia="仿宋_GB2312" w:cs="仿宋_GB2312"/>
                <w:sz w:val="24"/>
                <w:szCs w:val="28"/>
              </w:rPr>
              <w:t xml:space="preserve">              </w:t>
            </w:r>
          </w:p>
        </w:tc>
        <w:tc>
          <w:tcPr>
            <w:tcW w:w="1200" w:type="dxa"/>
            <w:vMerge w:val="restart"/>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作品形式（请在□内打“√”)</w:t>
            </w:r>
          </w:p>
        </w:tc>
        <w:tc>
          <w:tcPr>
            <w:tcW w:w="1734" w:type="dxa"/>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r>
              <w:rPr>
                <w:rStyle w:val="6"/>
                <w:rFonts w:hint="eastAsia" w:ascii="仿宋_GB2312" w:hAnsi="仿宋_GB2312" w:eastAsia="仿宋_GB2312" w:cs="仿宋_GB2312"/>
                <w:b/>
                <w:bCs/>
                <w:sz w:val="28"/>
                <w:szCs w:val="28"/>
              </w:rPr>
              <w:t>产品实物类作品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663" w:type="dxa"/>
            <w:gridSpan w:val="3"/>
            <w:vMerge w:val="continue"/>
            <w:tcBorders>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3478" w:type="dxa"/>
            <w:gridSpan w:val="4"/>
            <w:vMerge w:val="continue"/>
            <w:tcBorders>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200" w:type="dxa"/>
            <w:vMerge w:val="continue"/>
            <w:tcBorders>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734" w:type="dxa"/>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r>
              <w:rPr>
                <w:rStyle w:val="6"/>
                <w:rFonts w:hint="eastAsia" w:ascii="仿宋_GB2312" w:hAnsi="仿宋_GB2312" w:eastAsia="仿宋_GB2312" w:cs="仿宋_GB2312"/>
                <w:b/>
                <w:bCs/>
                <w:sz w:val="28"/>
                <w:szCs w:val="28"/>
              </w:rPr>
              <w:t>平面视觉及产品设计类作品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888" w:type="dxa"/>
            <w:vMerge w:val="restart"/>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实物作品信息</w:t>
            </w:r>
          </w:p>
        </w:tc>
        <w:tc>
          <w:tcPr>
            <w:tcW w:w="2775"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是否需要退回（请在□内打“√”)</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规格（尺寸）</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材质</w:t>
            </w:r>
          </w:p>
        </w:tc>
        <w:tc>
          <w:tcPr>
            <w:tcW w:w="1200"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重量</w:t>
            </w:r>
          </w:p>
        </w:tc>
        <w:tc>
          <w:tcPr>
            <w:tcW w:w="1734" w:type="dxa"/>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88" w:type="dxa"/>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775"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 xml:space="preserve">是   </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否</w:t>
            </w:r>
          </w:p>
        </w:tc>
        <w:tc>
          <w:tcPr>
            <w:tcW w:w="2000"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478"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1734" w:type="dxa"/>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3663" w:type="dxa"/>
            <w:gridSpan w:val="3"/>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作品（设计）关键词</w:t>
            </w:r>
          </w:p>
        </w:tc>
        <w:tc>
          <w:tcPr>
            <w:tcW w:w="6412" w:type="dxa"/>
            <w:gridSpan w:val="6"/>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4" w:hRule="atLeast"/>
        </w:trPr>
        <w:tc>
          <w:tcPr>
            <w:tcW w:w="10075" w:type="dxa"/>
            <w:gridSpan w:val="9"/>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设计说明（800字内，注明该作品所参考的文化资源名称及所属地区、设计意图、创作理念、功能描述、市场应用前景等,可另附文档说明）：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10075" w:type="dxa"/>
            <w:gridSpan w:val="9"/>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关键制作工艺说明：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7"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文创成果转化项目信息</w:t>
            </w:r>
          </w:p>
        </w:tc>
        <w:tc>
          <w:tcPr>
            <w:tcW w:w="8407" w:type="dxa"/>
            <w:gridSpan w:val="7"/>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_GB2312" w:eastAsia="仿宋_GB2312" w:cs="仿宋_GB2312"/>
              </w:rPr>
            </w:pPr>
            <w:r>
              <w:rPr>
                <w:rFonts w:hint="eastAsia" w:ascii="仿宋_GB2312" w:hAnsi="仿宋_GB2312" w:eastAsia="仿宋_GB2312" w:cs="仿宋_GB2312"/>
              </w:rPr>
              <w:t>（注明项目的商业逻辑、用户需求、后期供应链以及产业落地可行性分析等，可另附详细解说文档）</w:t>
            </w:r>
          </w:p>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参赛者类别</w:t>
            </w:r>
          </w:p>
        </w:tc>
        <w:tc>
          <w:tcPr>
            <w:tcW w:w="8407" w:type="dxa"/>
            <w:gridSpan w:val="7"/>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请在□内打“√”，只能选一个，多选或少选无效，视为放弃参赛：</w:t>
            </w:r>
          </w:p>
          <w:p>
            <w:pPr>
              <w:spacing w:line="579"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□单位参赛     □团队参赛      □个人参赛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6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参赛单位（团队、个人）信息</w:t>
            </w:r>
          </w:p>
        </w:tc>
        <w:tc>
          <w:tcPr>
            <w:tcW w:w="8407" w:type="dxa"/>
            <w:gridSpan w:val="7"/>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单位（团队、个人）名称（姓名）：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单位（团队、个人）统一社会代码（身份证号）：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rPr>
            </w:pPr>
          </w:p>
        </w:tc>
        <w:tc>
          <w:tcPr>
            <w:tcW w:w="4567" w:type="dxa"/>
            <w:gridSpan w:val="4"/>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指定联系人姓名：</w:t>
            </w:r>
          </w:p>
        </w:tc>
        <w:tc>
          <w:tcPr>
            <w:tcW w:w="3840"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电子邮箱：                         </w:t>
            </w:r>
          </w:p>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（用于接收大赛相关通知）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vAlign w:val="center"/>
          </w:tcPr>
          <w:p>
            <w:pPr>
              <w:spacing w:line="579"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参赛团队所有成员信息</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3343" w:type="dxa"/>
            <w:gridSpan w:val="3"/>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934" w:type="dxa"/>
            <w:gridSpan w:val="2"/>
            <w:tcBorders>
              <w:top w:val="single" w:color="auto" w:sz="4" w:space="0"/>
              <w:left w:val="single" w:color="auto" w:sz="4" w:space="0"/>
              <w:bottom w:val="single" w:color="auto" w:sz="4" w:space="0"/>
              <w:right w:val="single" w:color="auto" w:sz="4" w:space="0"/>
            </w:tcBorders>
            <w:vAlign w:val="center"/>
          </w:tcPr>
          <w:p>
            <w:pPr>
              <w:spacing w:line="579"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vAlign w:val="top"/>
          </w:tcPr>
          <w:p>
            <w:pPr>
              <w:spacing w:line="579"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0075" w:type="dxa"/>
            <w:gridSpan w:val="9"/>
            <w:tcBorders>
              <w:top w:val="single" w:color="auto" w:sz="4" w:space="0"/>
              <w:left w:val="single" w:color="auto" w:sz="4" w:space="0"/>
              <w:bottom w:val="single" w:color="auto" w:sz="4" w:space="0"/>
              <w:right w:val="single" w:color="auto" w:sz="4" w:space="0"/>
            </w:tcBorders>
            <w:vAlign w:val="top"/>
          </w:tcPr>
          <w:p>
            <w:pPr>
              <w:spacing w:line="579" w:lineRule="exact"/>
              <w:ind w:firstLine="723" w:firstLineChars="200"/>
              <w:jc w:val="center"/>
              <w:rPr>
                <w:rFonts w:hint="eastAsia" w:ascii="黑体" w:hAnsi="黑体" w:eastAsia="黑体" w:cs="黑体"/>
                <w:b/>
                <w:bCs/>
                <w:sz w:val="36"/>
                <w:szCs w:val="36"/>
              </w:rPr>
            </w:pPr>
            <w:r>
              <w:rPr>
                <w:rFonts w:hint="eastAsia" w:ascii="黑体" w:hAnsi="黑体" w:eastAsia="黑体" w:cs="黑体"/>
                <w:b/>
                <w:bCs/>
                <w:sz w:val="36"/>
                <w:szCs w:val="36"/>
              </w:rPr>
              <w:t>声   明</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所选送参加第三届粤港澳大湾区（广东）文化创意设计大赛的作品是未对外公开的原创作品，不会侵犯任何第三方的知识产权或其他权利。如有侵犯任何第三方的相关法定权利，本单位（团队、个人）自愿承担由此产生的一切法律责任。</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本单位（团队、个人）同意大赛组委会享有对参赛作品以非盈利为目的的发行、成果展览、表演、信息网络传播、摄制、翻译、汇编、宣传、推广、推介、评选等权利，且不需支付报酬。</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本单位（团队、个人）已知悉应在大赛组委会对参赛作品公开展示前进行相关知识产权保护登记的必要性。</w:t>
            </w:r>
          </w:p>
          <w:p>
            <w:pPr>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本单位（团队、个人）已充分了解和仔细阅读了本届大赛的全部内容及其相关规则，承诺将严格遵守第三届粤港澳大湾区（广东）文化创意设计大赛的相关规定。</w:t>
            </w:r>
          </w:p>
          <w:p>
            <w:pPr>
              <w:spacing w:line="579"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spacing w:line="579" w:lineRule="exact"/>
              <w:ind w:firstLine="560" w:firstLineChars="200"/>
              <w:jc w:val="left"/>
              <w:rPr>
                <w:rFonts w:hint="eastAsia" w:ascii="仿宋_GB2312" w:hAnsi="仿宋_GB2312" w:eastAsia="仿宋_GB2312" w:cs="仿宋_GB2312"/>
                <w:sz w:val="28"/>
                <w:szCs w:val="28"/>
              </w:rPr>
            </w:pPr>
          </w:p>
          <w:p>
            <w:pPr>
              <w:spacing w:line="579"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                      团队（个人）签字：</w:t>
            </w:r>
          </w:p>
        </w:tc>
      </w:tr>
    </w:tbl>
    <w:p>
      <w:pPr>
        <w:widowControl/>
        <w:spacing w:line="579" w:lineRule="exact"/>
        <w:outlineLvl w:val="1"/>
        <w:rPr>
          <w:rFonts w:hint="eastAsia" w:ascii="楷体" w:hAnsi="楷体" w:eastAsia="楷体" w:cs="楷体"/>
          <w:b/>
          <w:bCs/>
          <w:kern w:val="0"/>
          <w:sz w:val="32"/>
          <w:szCs w:val="32"/>
        </w:rPr>
      </w:pPr>
    </w:p>
    <w:p>
      <w:pPr>
        <w:widowControl/>
        <w:spacing w:line="579" w:lineRule="exact"/>
        <w:outlineLvl w:val="1"/>
        <w:rPr>
          <w:rFonts w:hint="eastAsia" w:ascii="楷体" w:hAnsi="楷体" w:eastAsia="楷体" w:cs="楷体"/>
          <w:b/>
          <w:bCs/>
          <w:kern w:val="0"/>
          <w:sz w:val="32"/>
          <w:szCs w:val="32"/>
        </w:rPr>
      </w:pPr>
      <w:r>
        <w:rPr>
          <w:rFonts w:hint="eastAsia" w:ascii="楷体" w:hAnsi="楷体" w:eastAsia="楷体" w:cs="楷体"/>
          <w:b/>
          <w:bCs/>
          <w:kern w:val="0"/>
          <w:sz w:val="32"/>
          <w:szCs w:val="32"/>
        </w:rPr>
        <w:t>【备注】</w:t>
      </w:r>
    </w:p>
    <w:p>
      <w:pPr>
        <w:widowControl/>
        <w:numPr>
          <w:ilvl w:val="0"/>
          <w:numId w:val="1"/>
        </w:numPr>
        <w:spacing w:line="600" w:lineRule="exac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参赛单位务必在以上表格“单位盖章”处加盖公章，并于2021年6月27日18：00报名截止前以PDF格式和参赛作品资料通过大赛指定官方网站上传提交；参赛团队或个人请于2021年6月27日18：00报名截止前在线签名确认申报内容，并将参赛作品材料通过大赛指定官方网站上传提交。</w:t>
      </w:r>
    </w:p>
    <w:p>
      <w:pPr>
        <w:widowControl/>
        <w:spacing w:line="600" w:lineRule="exac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2.请按要求真实完整的填写参赛作品申报表，还须将申报表中有关作品创意制作团队的人员构成填写齐全。此表有关信</w:t>
      </w:r>
      <w:bookmarkStart w:id="0" w:name="_GoBack"/>
      <w:bookmarkEnd w:id="0"/>
      <w:r>
        <w:rPr>
          <w:rFonts w:hint="eastAsia" w:ascii="仿宋_GB2312" w:hAnsi="仿宋_GB2312" w:eastAsia="仿宋_GB2312" w:cs="仿宋_GB2312"/>
          <w:sz w:val="32"/>
          <w:szCs w:val="32"/>
        </w:rPr>
        <w:t>息将录入获奖证书。信息错填或漏填导致申报不成功或无法联络的，责任由参赛者自行承担。</w:t>
      </w:r>
    </w:p>
    <w:p>
      <w:pPr>
        <w:pStyle w:val="5"/>
        <w:rPr>
          <w:rFonts w:hint="eastAsia" w:eastAsia="仿宋_GB231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文创成果转化项目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是指大赛组委会依据参赛作品的申报资料，以作品的创新性、产业落地性、文化价值性为初审标准，筛选出有产业项目孵化能力的文创产品或有融资意愿的文创团队，进行项目预展、考察、辅导、路演等环节，促成项目与资本对接。</w:t>
      </w:r>
    </w:p>
    <w:p>
      <w:pPr>
        <w:widowControl/>
        <w:spacing w:line="600" w:lineRule="exact"/>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赛组委会联系地址：广东省珠海市香洲区红山路165号珠海市文化广电旅游体育局第三届粤港澳大湾区（广东）文化创意设计大赛组委会办公室，邮编:519000；大赛官方网站网址：www.GBAwcsjds.com；咨询电话：0756-2636612、0756-3230007。</w:t>
      </w:r>
    </w:p>
    <w:p/>
    <w:sectPr>
      <w:footerReference r:id="rId3" w:type="default"/>
      <w:pgSz w:w="11906" w:h="16838"/>
      <w:pgMar w:top="1440" w:right="1803" w:bottom="1440" w:left="1803"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altName w:val="仿宋_GB2312"/>
    <w:panose1 w:val="02010600040101010101"/>
    <w:charset w:val="86"/>
    <w:family w:val="auto"/>
    <w:pitch w:val="default"/>
    <w:sig w:usb0="00000000" w:usb1="00000000" w:usb2="00000000" w:usb3="00000000" w:csb0="00000000" w:csb1="00000000"/>
  </w:font>
  <w:font w:name="楷体_GB2312">
    <w:altName w:val="Arial Unicode MS"/>
    <w:panose1 w:val="02010609030101010101"/>
    <w:charset w:val="86"/>
    <w:family w:val="modern"/>
    <w:pitch w:val="default"/>
    <w:sig w:usb0="00000000" w:usb1="00000000" w:usb2="0000000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方正仿宋_GB2312">
    <w:altName w:val="仿宋_GB2312"/>
    <w:panose1 w:val="02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A4BAE3"/>
    <w:multiLevelType w:val="singleLevel"/>
    <w:tmpl w:val="DAA4BAE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56194"/>
    <w:rsid w:val="110A6222"/>
    <w:rsid w:val="1EB56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表格文字"/>
    <w:basedOn w:val="1"/>
    <w:qFormat/>
    <w:uiPriority w:val="0"/>
    <w:pPr>
      <w:spacing w:before="25" w:after="25" w:line="300" w:lineRule="auto"/>
    </w:pPr>
    <w:rPr>
      <w:rFonts w:ascii="Times" w:hAnsi="Times"/>
      <w:spacing w:val="10"/>
      <w:sz w:val="24"/>
    </w:rPr>
  </w:style>
  <w:style w:type="character" w:customStyle="1" w:styleId="6">
    <w:name w:val="sub_txt"/>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56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2021-02-07T08:35:00Z</dcterms:created>
  <dc:creator>余任展</dc:creator>
  <cp:lastModifiedBy>u</cp:lastModifiedBy>
  <dcterms:modified xsi:type="dcterms:W3CDTF">2021-02-24T07:46:12Z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