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“云游广东”短视频作品征集分主题及题解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自然景观风采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作品展示广东省旅游景区、景点的自然风光美景，呈现自然景观的形态美、色彩美、听觉美、嗅觉美和动态美，包括但不限于地质景观、气候天象、水域风光、森林景观、生物景观等景观类型。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人文景观风采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作品展示广东省旅游景区、景点的独特人文景观，呈现人文景观的社会背景、历史环境、民俗风情、艺术思想和文化内涵，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包括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</w:rPr>
        <w:t>但不限于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历史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</w:rPr>
        <w:t>遗迹、古代建筑、民族民俗、节事节气、文物博物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</w:rPr>
        <w:t>人文景观。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酒店风采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作品展示广东省酒店的建筑、餐饮、娱乐、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社交、会议、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购物、文化等服务设施及服务特色，包括但不限于商务型酒店、度假型酒店、主题式酒店、观光型酒店、公寓式酒店、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经济型酒店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等酒店类型。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民宿风采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作品展示广东省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民宿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的经营场地、接待设施、服务要求、主题特色、人文故事等，包括但不限于景观民宿、农园民宿、温泉民宿、传统建筑民宿、艺术文化民宿等民宿类型。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城市文化旅游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作品从历史记忆、现代风情、文化性格、城市名片等角度展示广东省百花齐放的城市文化品牌，从吃、住、行、游、娱、购等方面呈现各具特色的城市旅游形象。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乡村文化旅游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作品展示广东省乡村旅游的自然景观、风土人情、田园风味、历史故事，包括但不限于乡村景观展示、乡村人文故事讲述、乡村民俗活动体验等形式展现乡村旅游的文化风貌。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七、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饮食文化旅游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作品展示以品尝美食、了解广东饮食文化为主，以游览所在地自然景观和人文景观为辅的特色旅游，包括但不局限于地域美食介绍、饮食文化讲解、特色餐厅打卡、热门美食测评、生活美食分享等形式。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八、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海洋文化旅游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作品展示广东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悠久的海洋文化、丰富的海洋资源、壮丽的山海风光、古老的海洋神话、大批的名胜古迹、成熟的观光设施等旅游资源，体现独具魅力的广东海洋旅游文化品牌。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九、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华侨文化旅游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作品展示广东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悠久的华侨移民历史、积淀深厚的华侨文化、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华侨特色民俗风情、华侨特色建筑景观、华侨文化旅游节庆、华侨文化文博场馆等华侨文化旅游资源，展现亮丽的广东华侨文化风景线。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十、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历史文化名人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作品展示广东省历史文化名人品牌，包括但不限于名人故里、故居、主题公园、主题旅游、遗迹、纪念馆等观光景点，以及历史文化名人事迹、文化主张、精神影响等其他非物质遗存为主题的节事、赛事、仪式、演艺等活动景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十一、岭南建筑与岭南园林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作品展示广府建筑、潮汕建筑和客家建筑等岭南建筑以及岭南园林的独特风采，包括但不限于景观形象、风格特色、情调意境、布局设计、历史源流、文化内涵等方面。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十二、非物质文化遗产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作品展示广东省非物质文化遗产的历史文化内涵和旅游活力，通过文化符号、形式、实物和场所，展现非物质文化遗产的历史性、地方性和特色性，释放出非遗的文化价值和旅游价值。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十三、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其他文化旅游创意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作品主题围绕广东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文化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旅游，包括但不限于景观风采、民俗风情、人文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历史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、衣食住行、旅游攻略、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景点推介、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旅行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经历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故事、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旅游创意设计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等角度，突出广东文化和地域特色，全方位呈现广东文旅的深厚底蕴。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64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  <w:t>云游广东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”短视频作品征集表</w:t>
      </w:r>
    </w:p>
    <w:tbl>
      <w:tblPr>
        <w:tblStyle w:val="3"/>
        <w:tblW w:w="910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313"/>
        <w:gridCol w:w="2300"/>
        <w:gridCol w:w="25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短视频名称</w:t>
            </w:r>
          </w:p>
        </w:tc>
        <w:tc>
          <w:tcPr>
            <w:tcW w:w="7144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征集分主题</w:t>
            </w:r>
          </w:p>
        </w:tc>
        <w:tc>
          <w:tcPr>
            <w:tcW w:w="7144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作品类型</w:t>
            </w:r>
          </w:p>
        </w:tc>
        <w:tc>
          <w:tcPr>
            <w:tcW w:w="7144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□个人作品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作品类型</w:t>
            </w:r>
          </w:p>
        </w:tc>
        <w:tc>
          <w:tcPr>
            <w:tcW w:w="7144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□单位作品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6" w:hRule="atLeast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短视频简介（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00字内）</w:t>
            </w:r>
          </w:p>
        </w:tc>
        <w:tc>
          <w:tcPr>
            <w:tcW w:w="7144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阐述短视频作品的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创作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思路、主题、内容、亮点等。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spacing w:line="540" w:lineRule="exact"/>
        <w:ind w:left="-405" w:leftChars="-193"/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3</w:t>
      </w:r>
    </w:p>
    <w:p>
      <w:pPr>
        <w:spacing w:line="660" w:lineRule="exact"/>
        <w:ind w:left="-405" w:leftChars="-193"/>
        <w:jc w:val="center"/>
        <w:rPr>
          <w:rFonts w:ascii="方正小标宋简体" w:hAnsi="方正小标宋简体" w:eastAsia="方正小标宋简体" w:cs="方正小标宋简体"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>作品著作权不可撤销授权承诺书</w:t>
      </w:r>
    </w:p>
    <w:p>
      <w:pPr>
        <w:spacing w:line="560" w:lineRule="exact"/>
        <w:ind w:left="-405" w:leftChars="-193" w:firstLine="636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本机构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就授权给“云游广东”短视频征集评选活动组织机构及所属媒体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的作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以下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简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称“授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品”）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著作权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诺如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pStyle w:val="2"/>
        <w:spacing w:before="6" w:line="560" w:lineRule="exact"/>
        <w:ind w:left="-405" w:leftChars="-193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本机构/本人保证具有签署本承诺书并履行相应义务的权利和授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权。</w:t>
      </w:r>
    </w:p>
    <w:p>
      <w:pPr>
        <w:pStyle w:val="2"/>
        <w:spacing w:before="8" w:line="560" w:lineRule="exact"/>
        <w:ind w:left="-405" w:leftChars="-193" w:firstLine="644" w:firstLineChars="200"/>
        <w:rPr>
          <w:rFonts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本机构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保证授权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为原创，并无抄袭，对作品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完整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立著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pacing w:val="-49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版权)</w:t>
      </w:r>
      <w:r>
        <w:rPr>
          <w:rFonts w:hint="eastAsia" w:ascii="仿宋_GB2312" w:hAnsi="仿宋_GB2312" w:eastAsia="仿宋_GB2312" w:cs="仿宋_GB2312"/>
          <w:spacing w:val="-49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邻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息网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传播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及转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pacing w:val="-9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给</w:t>
      </w:r>
      <w:r>
        <w:rPr>
          <w:rFonts w:hint="eastAsia" w:ascii="仿宋_GB2312" w:hAnsi="仿宋_GB2312" w:eastAsia="仿宋_GB2312" w:cs="仿宋_GB2312"/>
          <w:sz w:val="32"/>
          <w:szCs w:val="32"/>
        </w:rPr>
        <w:t>“云游广东”短视频征集评选活动组织机构及所属媒体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免费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使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用授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利。</w:t>
      </w:r>
    </w:p>
    <w:p>
      <w:pPr>
        <w:pStyle w:val="2"/>
        <w:spacing w:before="5" w:line="560" w:lineRule="exact"/>
        <w:ind w:left="-405" w:leftChars="-193" w:firstLine="640" w:firstLineChars="200"/>
        <w:rPr>
          <w:rFonts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本机构/本人保证所授权作品的著作权和内容不违反任何法律法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规</w:t>
      </w:r>
      <w:r>
        <w:rPr>
          <w:rFonts w:hint="eastAsia" w:ascii="仿宋_GB2312" w:hAnsi="仿宋_GB2312" w:eastAsia="仿宋_GB2312" w:cs="仿宋_GB2312"/>
          <w:spacing w:val="-49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不侵犯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何第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方的版权、肖像权、名誉权及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他合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利</w:t>
      </w:r>
      <w:r>
        <w:rPr>
          <w:rFonts w:hint="eastAsia" w:ascii="仿宋_GB2312" w:hAnsi="仿宋_GB2312" w:eastAsia="仿宋_GB2312" w:cs="仿宋_GB2312"/>
          <w:spacing w:val="-4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于授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容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或权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利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瑕疵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发的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议或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利纠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纷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部法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律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。</w:t>
      </w:r>
    </w:p>
    <w:p>
      <w:pPr>
        <w:pStyle w:val="2"/>
        <w:spacing w:before="8" w:line="560" w:lineRule="exact"/>
        <w:ind w:left="-405" w:leftChars="-193" w:firstLine="636" w:firstLineChars="200"/>
        <w:rPr>
          <w:rFonts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本机构/本人授权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“云游广东”短视频征集评选活动组织机构及所属媒体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使用授权作品，仅可用于非营利性/公益性活动，包括但不限于展播、媒体报道、网络推介、阅读推广宣传等非盈利活动，不需向本单位/本人另付稿酬。在上述在使用授权作品的宣传与推广过程中，须保留作者署名权。</w:t>
      </w:r>
    </w:p>
    <w:p>
      <w:pPr>
        <w:pStyle w:val="2"/>
        <w:spacing w:before="8" w:line="560" w:lineRule="exact"/>
        <w:ind w:left="-405" w:leftChars="-193" w:firstLine="64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本机构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保证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品的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相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关作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及作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者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实有效</w:t>
      </w:r>
      <w:r>
        <w:rPr>
          <w:rFonts w:hint="eastAsia" w:ascii="仿宋_GB2312" w:hAnsi="仿宋_GB2312" w:eastAsia="仿宋_GB2312" w:cs="仿宋_GB2312"/>
          <w:spacing w:val="-9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在发生版权纠纷时及时提交上述信息。</w:t>
      </w:r>
    </w:p>
    <w:p>
      <w:pPr>
        <w:pStyle w:val="2"/>
        <w:spacing w:before="5" w:line="560" w:lineRule="exact"/>
        <w:ind w:left="-405" w:leftChars="-193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本承诺书附件：著作权人的身份证明，包括身份证、营业执照等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有效证件的复印件（电子版扫描件）。</w:t>
      </w:r>
    </w:p>
    <w:p>
      <w:pPr>
        <w:pStyle w:val="2"/>
        <w:tabs>
          <w:tab w:val="left" w:pos="4249"/>
        </w:tabs>
        <w:spacing w:line="560" w:lineRule="exact"/>
        <w:ind w:left="-405" w:leftChars="-193"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授权期限：永久</w:t>
      </w:r>
    </w:p>
    <w:p>
      <w:pPr>
        <w:pStyle w:val="2"/>
        <w:spacing w:before="14" w:line="560" w:lineRule="exact"/>
        <w:ind w:left="-405" w:leftChars="-193" w:firstLine="632" w:firstLineChars="200"/>
        <w:rPr>
          <w:rFonts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特此承诺！</w:t>
      </w:r>
    </w:p>
    <w:p>
      <w:pPr>
        <w:pStyle w:val="2"/>
        <w:spacing w:before="14" w:line="560" w:lineRule="exact"/>
        <w:ind w:left="0" w:right="-261"/>
        <w:rPr>
          <w:rFonts w:ascii="仿宋_GB2312" w:hAnsi="仿宋_GB2312" w:eastAsia="仿宋_GB2312" w:cs="仿宋_GB2312"/>
          <w:spacing w:val="-2"/>
          <w:sz w:val="32"/>
          <w:szCs w:val="32"/>
        </w:rPr>
      </w:pPr>
    </w:p>
    <w:p>
      <w:pPr>
        <w:pStyle w:val="2"/>
        <w:tabs>
          <w:tab w:val="left" w:pos="4600"/>
        </w:tabs>
        <w:spacing w:line="560" w:lineRule="exact"/>
        <w:ind w:left="-405" w:leftChars="-193" w:firstLine="632" w:firstLineChars="200"/>
        <w:rPr>
          <w:rFonts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承诺机构/人:</w:t>
      </w:r>
    </w:p>
    <w:p>
      <w:pPr>
        <w:pStyle w:val="2"/>
        <w:tabs>
          <w:tab w:val="left" w:pos="4600"/>
        </w:tabs>
        <w:spacing w:line="560" w:lineRule="exact"/>
        <w:ind w:left="-405" w:leftChars="-193"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联 系 电 话:</w:t>
      </w:r>
    </w:p>
    <w:p>
      <w:pPr>
        <w:pStyle w:val="2"/>
        <w:tabs>
          <w:tab w:val="left" w:pos="959"/>
        </w:tabs>
        <w:spacing w:before="8" w:line="560" w:lineRule="exact"/>
        <w:ind w:left="-405" w:leftChars="-193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址:</w:t>
      </w:r>
    </w:p>
    <w:p>
      <w:pPr>
        <w:pStyle w:val="2"/>
        <w:tabs>
          <w:tab w:val="left" w:pos="2219"/>
          <w:tab w:val="left" w:pos="3199"/>
          <w:tab w:val="left" w:pos="4039"/>
        </w:tabs>
        <w:spacing w:before="32" w:line="560" w:lineRule="exact"/>
        <w:ind w:left="-405" w:leftChars="-193" w:firstLine="632" w:firstLineChars="200"/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 xml:space="preserve">签 署 日 期: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/>
    <w:p/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E5BA1"/>
    <w:rsid w:val="4FE458DB"/>
    <w:rsid w:val="59B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1"/>
    <w:pPr>
      <w:ind w:left="12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2020-06-30T01:08:00Z</dcterms:created>
  <dc:creator>松露可可</dc:creator>
  <cp:lastModifiedBy>u</cp:lastModifiedBy>
  <dcterms:modified xsi:type="dcterms:W3CDTF">2020-07-07T08:22:36Z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